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BD16E7">
        <w:rPr>
          <w:rFonts w:ascii="Times New Roman" w:eastAsia="Times New Roman" w:hAnsi="Times New Roman" w:cs="Times New Roman"/>
          <w:b/>
          <w:sz w:val="28"/>
          <w:szCs w:val="28"/>
        </w:rPr>
        <w:t>12 декабря</w:t>
      </w:r>
      <w:r w:rsidR="00162B04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BD16E7">
        <w:rPr>
          <w:szCs w:val="28"/>
        </w:rPr>
        <w:t>02 декабря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BD16E7">
        <w:rPr>
          <w:szCs w:val="28"/>
        </w:rPr>
        <w:t>210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D16E7">
        <w:rPr>
          <w:rFonts w:ascii="Times New Roman" w:eastAsia="Times New Roman" w:hAnsi="Times New Roman" w:cs="Times New Roman"/>
          <w:sz w:val="28"/>
          <w:szCs w:val="28"/>
        </w:rPr>
        <w:t>12 декабря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7D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BD16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C673E" w:rsidRPr="00AD4B29" w:rsidRDefault="0022333A" w:rsidP="00AD4B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B2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Публичные слушания по </w:t>
      </w:r>
      <w:r w:rsidRPr="00AD4B29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AD4B29" w:rsidRPr="00AD4B29">
        <w:rPr>
          <w:rFonts w:ascii="Times New Roman" w:hAnsi="Times New Roman" w:cs="Times New Roman"/>
          <w:sz w:val="28"/>
          <w:szCs w:val="28"/>
        </w:rPr>
        <w:t xml:space="preserve">«хранение автотранспорта» - земельного участка с кадастровым номером 25:33:180113:10230, местоположение установлено относительно ориентира, расположенного за пределами участка, ориентир жилой дом, участок находится примерно в 30 м  по направлению на юго-восток от ориентира, почтовый адрес ориентира: Приморский край,  </w:t>
      </w:r>
      <w:proofErr w:type="gramStart"/>
      <w:r w:rsidR="00AD4B29" w:rsidRPr="00AD4B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D4B29" w:rsidRPr="00AD4B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4B29" w:rsidRPr="00AD4B2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D4B29" w:rsidRPr="00AD4B29">
        <w:rPr>
          <w:rFonts w:ascii="Times New Roman" w:hAnsi="Times New Roman" w:cs="Times New Roman"/>
          <w:sz w:val="28"/>
          <w:szCs w:val="28"/>
        </w:rPr>
        <w:t>, ул. Ленинская, дом 6, площадь земельного участка 26 кв. м., вид разрешенного использования – объекты капит</w:t>
      </w:r>
      <w:r w:rsidR="00AD4B29">
        <w:rPr>
          <w:rFonts w:ascii="Times New Roman" w:hAnsi="Times New Roman" w:cs="Times New Roman"/>
          <w:sz w:val="28"/>
          <w:szCs w:val="28"/>
        </w:rPr>
        <w:t>ального строительства</w:t>
      </w:r>
      <w:r w:rsidRPr="00AD4B29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Default="0022333A" w:rsidP="009D74AC">
      <w:pPr>
        <w:pStyle w:val="2"/>
        <w:ind w:firstLine="709"/>
        <w:jc w:val="both"/>
        <w:rPr>
          <w:szCs w:val="28"/>
        </w:rPr>
      </w:pPr>
      <w:r w:rsidRPr="009D74AC">
        <w:rPr>
          <w:color w:val="000000"/>
          <w:spacing w:val="-7"/>
          <w:szCs w:val="28"/>
        </w:rPr>
        <w:t xml:space="preserve">2. Комиссии </w:t>
      </w:r>
      <w:r w:rsidRPr="009D74AC">
        <w:rPr>
          <w:szCs w:val="28"/>
        </w:rPr>
        <w:t>по подготовке проекта Правил землепользования и застройки Партизанского городского округа считает</w:t>
      </w:r>
      <w:r>
        <w:rPr>
          <w:szCs w:val="28"/>
        </w:rPr>
        <w:t xml:space="preserve"> возможным  </w:t>
      </w:r>
      <w:r>
        <w:rPr>
          <w:szCs w:val="28"/>
        </w:rPr>
        <w:lastRenderedPageBreak/>
        <w:t xml:space="preserve">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C42D54">
        <w:rPr>
          <w:szCs w:val="28"/>
        </w:rPr>
        <w:t>хранение автотранспорта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B29" w:rsidRDefault="00AD4B29" w:rsidP="00111968">
      <w:pPr>
        <w:spacing w:after="0" w:line="240" w:lineRule="auto"/>
      </w:pPr>
      <w:r>
        <w:separator/>
      </w:r>
    </w:p>
  </w:endnote>
  <w:endnote w:type="continuationSeparator" w:id="0">
    <w:p w:rsidR="00AD4B29" w:rsidRDefault="00AD4B29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B29" w:rsidRDefault="00AD4B29" w:rsidP="00111968">
      <w:pPr>
        <w:spacing w:after="0" w:line="240" w:lineRule="auto"/>
      </w:pPr>
      <w:r>
        <w:separator/>
      </w:r>
    </w:p>
  </w:footnote>
  <w:footnote w:type="continuationSeparator" w:id="0">
    <w:p w:rsidR="00AD4B29" w:rsidRDefault="00AD4B29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AD4B29" w:rsidRDefault="00AD4B29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5F585E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AD4B29" w:rsidRDefault="00AD4B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29" w:rsidRDefault="00AD4B29">
    <w:pPr>
      <w:pStyle w:val="a3"/>
      <w:jc w:val="center"/>
    </w:pPr>
  </w:p>
  <w:p w:rsidR="00AD4B29" w:rsidRDefault="00AD4B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62B04"/>
    <w:rsid w:val="00192746"/>
    <w:rsid w:val="001C6197"/>
    <w:rsid w:val="001D42A4"/>
    <w:rsid w:val="00222D4C"/>
    <w:rsid w:val="0022333A"/>
    <w:rsid w:val="00264FEA"/>
    <w:rsid w:val="00326BB8"/>
    <w:rsid w:val="003631C6"/>
    <w:rsid w:val="0037218F"/>
    <w:rsid w:val="003A6874"/>
    <w:rsid w:val="0046381D"/>
    <w:rsid w:val="004D5FA0"/>
    <w:rsid w:val="0055011F"/>
    <w:rsid w:val="005568FF"/>
    <w:rsid w:val="005F0F4A"/>
    <w:rsid w:val="005F585E"/>
    <w:rsid w:val="005F75D9"/>
    <w:rsid w:val="00656E51"/>
    <w:rsid w:val="006A337A"/>
    <w:rsid w:val="006B7264"/>
    <w:rsid w:val="00701F8C"/>
    <w:rsid w:val="00707219"/>
    <w:rsid w:val="00715CF4"/>
    <w:rsid w:val="00747D80"/>
    <w:rsid w:val="007829DE"/>
    <w:rsid w:val="00795438"/>
    <w:rsid w:val="007E2147"/>
    <w:rsid w:val="007F7ED9"/>
    <w:rsid w:val="00837681"/>
    <w:rsid w:val="00860255"/>
    <w:rsid w:val="0088098F"/>
    <w:rsid w:val="008A4AEA"/>
    <w:rsid w:val="008C673E"/>
    <w:rsid w:val="008D55F0"/>
    <w:rsid w:val="009A1FBF"/>
    <w:rsid w:val="009D74AC"/>
    <w:rsid w:val="00A517B2"/>
    <w:rsid w:val="00A666B9"/>
    <w:rsid w:val="00AC139E"/>
    <w:rsid w:val="00AD4B29"/>
    <w:rsid w:val="00B54A0C"/>
    <w:rsid w:val="00B7317D"/>
    <w:rsid w:val="00BD16E7"/>
    <w:rsid w:val="00C178E1"/>
    <w:rsid w:val="00C17DAE"/>
    <w:rsid w:val="00C42D54"/>
    <w:rsid w:val="00D403D4"/>
    <w:rsid w:val="00D92485"/>
    <w:rsid w:val="00DB1233"/>
    <w:rsid w:val="00DF39E3"/>
    <w:rsid w:val="00E6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22</cp:revision>
  <cp:lastPrinted>2024-12-10T01:44:00Z</cp:lastPrinted>
  <dcterms:created xsi:type="dcterms:W3CDTF">2022-03-30T00:26:00Z</dcterms:created>
  <dcterms:modified xsi:type="dcterms:W3CDTF">2024-12-10T01:46:00Z</dcterms:modified>
</cp:coreProperties>
</file>